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9E" w:rsidRDefault="0040503D" w:rsidP="00D15E0B">
      <w:pPr>
        <w:spacing w:after="0" w:line="240" w:lineRule="auto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190" behindDoc="1" locked="0" layoutInCell="1" allowOverlap="1" wp14:anchorId="6DE5AE4C" wp14:editId="1F5C8EE0">
            <wp:simplePos x="0" y="0"/>
            <wp:positionH relativeFrom="column">
              <wp:posOffset>-431165</wp:posOffset>
            </wp:positionH>
            <wp:positionV relativeFrom="paragraph">
              <wp:posOffset>-459105</wp:posOffset>
            </wp:positionV>
            <wp:extent cx="10684510" cy="7600950"/>
            <wp:effectExtent l="0" t="0" r="254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74506_2136353356576426_445509247288790220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51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99E" w:rsidRPr="00FD799E">
        <w:rPr>
          <w:rStyle w:val="a3"/>
          <w:rFonts w:ascii="TH SarabunIT๙" w:hAnsi="TH SarabunIT๙" w:cs="TH SarabunIT๙"/>
          <w:sz w:val="32"/>
          <w:szCs w:val="32"/>
          <w:cs/>
        </w:rPr>
        <w:t>๑๒</w:t>
      </w:r>
      <w:r w:rsidR="00FD799E"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. </w:t>
      </w:r>
      <w:r w:rsidR="00FD799E" w:rsidRPr="00FD799E">
        <w:rPr>
          <w:rStyle w:val="a3"/>
          <w:rFonts w:ascii="TH SarabunIT๙" w:hAnsi="TH SarabunIT๙" w:cs="TH SarabunIT๙"/>
          <w:sz w:val="32"/>
          <w:szCs w:val="32"/>
          <w:cs/>
        </w:rPr>
        <w:t>ฐานละทิ้งหน</w:t>
      </w:r>
      <w:r w:rsidR="00FD799E" w:rsidRPr="00FD799E">
        <w:rPr>
          <w:rStyle w:val="a3"/>
          <w:rFonts w:ascii="TH SarabunIT๙" w:hAnsi="TH SarabunIT๙" w:cs="TH SarabunIT๙"/>
          <w:sz w:val="32"/>
          <w:szCs w:val="32"/>
        </w:rPr>
        <w:t></w:t>
      </w:r>
      <w:proofErr w:type="spellStart"/>
      <w:r w:rsidR="00FD799E" w:rsidRPr="00FD799E">
        <w:rPr>
          <w:rStyle w:val="a3"/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="00FD799E" w:rsidRPr="00FD799E">
        <w:rPr>
          <w:rStyle w:val="a3"/>
          <w:rFonts w:ascii="TH SarabunIT๙" w:hAnsi="TH SarabunIT๙" w:cs="TH SarabunIT๙"/>
          <w:sz w:val="32"/>
          <w:szCs w:val="32"/>
          <w:cs/>
        </w:rPr>
        <w:t>ราชการ</w:t>
      </w:r>
      <w:r w:rsidR="00FD799E"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(</w:t>
      </w:r>
      <w:r w:rsidR="00FD799E" w:rsidRPr="00FD799E">
        <w:rPr>
          <w:rStyle w:val="a3"/>
          <w:rFonts w:ascii="TH SarabunIT๙" w:hAnsi="TH SarabunIT๙" w:cs="TH SarabunIT๙"/>
          <w:sz w:val="32"/>
          <w:szCs w:val="32"/>
          <w:cs/>
        </w:rPr>
        <w:t>ข</w:t>
      </w:r>
      <w:r w:rsidR="00FD799E" w:rsidRPr="00FD799E">
        <w:rPr>
          <w:rStyle w:val="a3"/>
          <w:rFonts w:ascii="TH SarabunIT๙" w:hAnsi="TH SarabunIT๙" w:cs="TH SarabunIT๙"/>
          <w:sz w:val="32"/>
          <w:szCs w:val="32"/>
        </w:rPr>
        <w:t></w:t>
      </w:r>
      <w:r w:rsidR="00FD799E" w:rsidRPr="00FD799E">
        <w:rPr>
          <w:rStyle w:val="a3"/>
          <w:rFonts w:ascii="TH SarabunIT๙" w:hAnsi="TH SarabunIT๙" w:cs="TH SarabunIT๙"/>
          <w:sz w:val="32"/>
          <w:szCs w:val="32"/>
          <w:cs/>
        </w:rPr>
        <w:t>อ</w:t>
      </w:r>
      <w:r w:rsidR="00FD799E"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FD799E" w:rsidRPr="00FD799E">
        <w:rPr>
          <w:rStyle w:val="a3"/>
          <w:rFonts w:ascii="TH SarabunIT๙" w:hAnsi="TH SarabunIT๙" w:cs="TH SarabunIT๙"/>
          <w:sz w:val="32"/>
          <w:szCs w:val="32"/>
          <w:cs/>
        </w:rPr>
        <w:t>๑๗</w:t>
      </w:r>
      <w:r w:rsidR="00FD799E"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FD799E" w:rsidRPr="00FD799E">
        <w:rPr>
          <w:rStyle w:val="a3"/>
          <w:rFonts w:ascii="TH SarabunIT๙" w:hAnsi="TH SarabunIT๙" w:cs="TH SarabunIT๙"/>
          <w:sz w:val="32"/>
          <w:szCs w:val="32"/>
          <w:cs/>
        </w:rPr>
        <w:t>วรรค</w:t>
      </w:r>
      <w:r w:rsidR="00FD799E"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FD799E" w:rsidRPr="00FD799E">
        <w:rPr>
          <w:rStyle w:val="a3"/>
          <w:rFonts w:ascii="TH SarabunIT๙" w:hAnsi="TH SarabunIT๙" w:cs="TH SarabunIT๙"/>
          <w:sz w:val="32"/>
          <w:szCs w:val="32"/>
          <w:cs/>
        </w:rPr>
        <w:t>๑</w:t>
      </w:r>
      <w:r w:rsidR="00D15E0B">
        <w:rPr>
          <w:rStyle w:val="a3"/>
          <w:rFonts w:ascii="TH SarabunIT๙" w:hAnsi="TH SarabunIT๙" w:cs="TH SarabunIT๙" w:hint="cs"/>
          <w:sz w:val="32"/>
          <w:szCs w:val="32"/>
          <w:cs/>
        </w:rPr>
        <w:t>)</w:t>
      </w:r>
    </w:p>
    <w:p w:rsidR="00FD799E" w:rsidRPr="00FD799E" w:rsidRDefault="00FD799E" w:rsidP="00D15E0B">
      <w:pPr>
        <w:spacing w:after="0" w:line="240" w:lineRule="auto"/>
        <w:ind w:firstLine="284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-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ฐานละทิ้งหน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>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ราชการ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</w:rPr>
        <w:t>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นเหตุให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</w:rPr>
        <w:t>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เสียหายแก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  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ราชการอย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>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างร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</w:rPr>
        <w:t>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า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ยแรง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นความผิด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วินัยอย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</w:rPr>
        <w:t>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างร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</w:rPr>
        <w:t>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แรง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(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ตั้งแต่ครึ่งวันขึ้น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ไปแต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</w:rPr>
        <w:t>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ไม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>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เกิน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๑๕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วัน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>) (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ข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>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อ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๑๗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วรรค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๒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ลักษณะที่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๑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>)</w:t>
      </w:r>
    </w:p>
    <w:p w:rsidR="00FD799E" w:rsidRPr="00FD799E" w:rsidRDefault="00FD799E" w:rsidP="00D15E0B">
      <w:pPr>
        <w:spacing w:after="0" w:line="240" w:lineRule="auto"/>
        <w:ind w:firstLine="284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-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ฐานละทิ้งหน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>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ราชการ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ติดต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</w:rPr>
        <w:t>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อใน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คราวเดียวกันเป็นเวลา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เกินกว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า ๑๕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วัน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โดยไม่มีเหตุผลอัน สมควร หรือโดยมี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พฤติการณ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</w:rPr>
        <w:t>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อันแสดงถึงความจงใจไม่ปฏิบัติตาม ระเบียบของทางราชการ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</w:rPr>
        <w:t>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นความผิด</w:t>
      </w:r>
      <w:proofErr w:type="spell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วินัยอย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</w:rPr>
        <w:t></w:t>
      </w:r>
      <w:proofErr w:type="spellStart"/>
      <w:proofErr w:type="gramStart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ร้ายแรง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>(</w:t>
      </w:r>
      <w:proofErr w:type="gramEnd"/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ข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>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อ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๑๗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วรรค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๒ลักษณะที่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๒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>)</w:t>
      </w:r>
    </w:p>
    <w:p w:rsidR="00FD799E" w:rsidRPr="00FD799E" w:rsidRDefault="00FD799E" w:rsidP="00D15E0B">
      <w:pPr>
        <w:spacing w:before="240" w:after="0" w:line="240" w:lineRule="auto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๑๓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. 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ฐานไมสุภาพเรียบร้อย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>...,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ฐานไมรักษาความสามัคคี</w:t>
      </w:r>
      <w:r w:rsidRPr="00FD799E">
        <w:rPr>
          <w:rStyle w:val="a3"/>
          <w:rFonts w:ascii="TH SarabunIT๙" w:hAnsi="TH SarabunIT๙" w:cs="TH SarabunIT๙"/>
          <w:sz w:val="32"/>
          <w:szCs w:val="32"/>
        </w:rPr>
        <w:t xml:space="preserve"> ..,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ฐานกลั่นแกล้งกัน...,ฐานไม่ช่วยเหลือกันในการปฏิบัติราชการ...(ข้อ 18)</w:t>
      </w:r>
    </w:p>
    <w:p w:rsidR="00FD799E" w:rsidRPr="00FD799E" w:rsidRDefault="00FD799E" w:rsidP="00D15E0B">
      <w:pPr>
        <w:spacing w:before="240" w:after="0" w:line="240" w:lineRule="auto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14.ฐานไม่ให้การต้อนรับ...,ฐานไม่ให้ความสะดวก...,ฐานไม่ให้ความเป็นธรรม...,ฐานไม่ให้การสงเคราะห์...,ฐานดูหมิ่น เหยียดหยาม กดขี่ ข่มเหง...ประชาชนผู้ติดต่อราชการ (ข้อ 19 วรรค 1)</w:t>
      </w:r>
    </w:p>
    <w:p w:rsidR="00FD799E" w:rsidRPr="00FD799E" w:rsidRDefault="00FD799E" w:rsidP="00D15E0B">
      <w:pPr>
        <w:spacing w:after="0" w:line="240" w:lineRule="auto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- ฐานดูหมิ่น เหยียดหยาม กดขี่ หรือข่มเหงอย่างร้ายแรงเป็นความผิดวินัยอย่างร้ายแรง (ข้อ 19 วรรค 2)</w:t>
      </w:r>
    </w:p>
    <w:p w:rsidR="00FD799E" w:rsidRPr="00FD799E" w:rsidRDefault="00FD799E" w:rsidP="00D15E0B">
      <w:pPr>
        <w:spacing w:before="240" w:after="0" w:line="240" w:lineRule="auto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15. ฐานกระทำการหรือยอมให้ผู้อื่นกระทำการหาผลประโยชน์อันอาจทำให้เสียความเที่ยงธรรมหรือเสื่อมเสียเกียรติศักดิ์ของตำแหน่งหน้าที่ราชการของตน (ข้อ 20)</w:t>
      </w:r>
    </w:p>
    <w:p w:rsidR="00FD799E" w:rsidRDefault="00FD799E" w:rsidP="00D15E0B">
      <w:pPr>
        <w:spacing w:before="240" w:after="0" w:line="240" w:lineRule="auto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16. ฐานเป็นกรรมการผู้จัดการหรือผู้จัดการหรือดำรงตำแหน่งอื่นใดที่มีลักษณะคล้ายคลึงก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ันในห้าง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หุ่น</w:t>
      </w:r>
      <w:r w:rsidRPr="00FD799E">
        <w:rPr>
          <w:rStyle w:val="a3"/>
          <w:rFonts w:ascii="TH SarabunIT๙" w:hAnsi="TH SarabunIT๙" w:cs="TH SarabunIT๙"/>
          <w:sz w:val="32"/>
          <w:szCs w:val="32"/>
          <w:cs/>
        </w:rPr>
        <w:t>ส่วนหรือบริษัท (ข้อ 21)</w:t>
      </w:r>
    </w:p>
    <w:p w:rsidR="00FD799E" w:rsidRDefault="00D15E0B" w:rsidP="00D15E0B">
      <w:pPr>
        <w:spacing w:before="240" w:after="0" w:line="240" w:lineRule="auto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1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๗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 xml:space="preserve">. 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ฐานวางตนไม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></w:t>
      </w:r>
      <w:proofErr w:type="spellStart"/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>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นกลางทางการเมืองในการปฏิบัต</w:t>
      </w:r>
      <w:r w:rsidR="00FD799E">
        <w:rPr>
          <w:rStyle w:val="a3"/>
          <w:rFonts w:ascii="TH SarabunIT๙" w:hAnsi="TH SarabunIT๙" w:cs="TH SarabunIT๙" w:hint="cs"/>
          <w:sz w:val="32"/>
          <w:szCs w:val="32"/>
          <w:cs/>
        </w:rPr>
        <w:t>ิ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หน</w:t>
      </w:r>
      <w:r w:rsidR="00FD799E">
        <w:rPr>
          <w:rStyle w:val="a3"/>
          <w:rFonts w:ascii="TH SarabunIT๙" w:hAnsi="TH SarabunIT๙" w:cs="TH SarabunIT๙" w:hint="cs"/>
          <w:sz w:val="32"/>
          <w:szCs w:val="32"/>
          <w:cs/>
        </w:rPr>
        <w:t>้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า</w:t>
      </w:r>
      <w:r w:rsidR="00FD799E">
        <w:rPr>
          <w:rStyle w:val="a3"/>
          <w:rFonts w:ascii="TH SarabunIT๙" w:hAnsi="TH SarabunIT๙" w:cs="TH SarabunIT๙" w:hint="cs"/>
          <w:sz w:val="32"/>
          <w:szCs w:val="32"/>
          <w:cs/>
        </w:rPr>
        <w:t>ที่รา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ชการ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และในการปฏิบ</w:t>
      </w:r>
      <w:r w:rsidR="00FD799E">
        <w:rPr>
          <w:rStyle w:val="a3"/>
          <w:rFonts w:ascii="TH SarabunIT๙" w:hAnsi="TH SarabunIT๙" w:cs="TH SarabunIT๙" w:hint="cs"/>
          <w:sz w:val="32"/>
          <w:szCs w:val="32"/>
          <w:cs/>
        </w:rPr>
        <w:t>ัติ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การอื่นที่เกี่ยว</w:t>
      </w:r>
      <w:r w:rsidR="00FD799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ข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>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องกับประชาชนกับ</w:t>
      </w:r>
      <w:proofErr w:type="spellStart"/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จะต</w:t>
      </w:r>
      <w:proofErr w:type="spellEnd"/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>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องปฏิบัติตามระเบียบของทา</w:t>
      </w:r>
      <w:r w:rsidR="00FD799E">
        <w:rPr>
          <w:rStyle w:val="a3"/>
          <w:rFonts w:ascii="TH SarabunIT๙" w:hAnsi="TH SarabunIT๙" w:cs="TH SarabunIT๙" w:hint="cs"/>
          <w:sz w:val="32"/>
          <w:szCs w:val="32"/>
          <w:cs/>
        </w:rPr>
        <w:t>ง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ราช</w:t>
      </w:r>
      <w:proofErr w:type="spellStart"/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การว</w:t>
      </w:r>
      <w:proofErr w:type="spellEnd"/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></w:t>
      </w:r>
      <w:proofErr w:type="spellStart"/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า</w:t>
      </w:r>
      <w:r w:rsidR="00FD799E">
        <w:rPr>
          <w:rStyle w:val="a3"/>
          <w:rFonts w:ascii="TH SarabunIT๙" w:hAnsi="TH SarabunIT๙" w:cs="TH SarabunIT๙" w:hint="cs"/>
          <w:sz w:val="32"/>
          <w:szCs w:val="32"/>
          <w:cs/>
        </w:rPr>
        <w:t>ด้วย</w:t>
      </w:r>
      <w:proofErr w:type="spellEnd"/>
      <w:r w:rsidR="00FD799E">
        <w:rPr>
          <w:rStyle w:val="a3"/>
          <w:rFonts w:ascii="TH SarabunIT๙" w:hAnsi="TH SarabunIT๙" w:cs="TH SarabunIT๙" w:hint="cs"/>
          <w:sz w:val="32"/>
          <w:szCs w:val="32"/>
          <w:cs/>
        </w:rPr>
        <w:t>มารยาททาง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ราชการด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></w:t>
      </w:r>
      <w:proofErr w:type="spellStart"/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>(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ข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>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อ๒๒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>)</w:t>
      </w:r>
    </w:p>
    <w:p w:rsidR="00FD799E" w:rsidRPr="00302E9D" w:rsidRDefault="00FD799E" w:rsidP="00D15E0B">
      <w:pPr>
        <w:spacing w:before="240" w:after="0" w:line="240" w:lineRule="auto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๑๘</w:t>
      </w:r>
      <w:r w:rsidRPr="00302E9D">
        <w:rPr>
          <w:rStyle w:val="a3"/>
          <w:rFonts w:ascii="TH SarabunIT๙" w:hAnsi="TH SarabunIT๙" w:cs="TH SarabunIT๙"/>
          <w:sz w:val="32"/>
          <w:szCs w:val="32"/>
        </w:rPr>
        <w:t xml:space="preserve">. </w:t>
      </w:r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ฐานไมร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ัก</w:t>
      </w:r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ษา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ชื่</w:t>
      </w:r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อเสียงของตนและรักษาเกียรติศักดิ์ของ</w:t>
      </w:r>
      <w:proofErr w:type="spellStart"/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แหน</w:t>
      </w:r>
      <w:r w:rsidRPr="00302E9D">
        <w:rPr>
          <w:rStyle w:val="a3"/>
          <w:rFonts w:ascii="TH SarabunIT๙" w:hAnsi="TH SarabunIT๙" w:cs="TH SarabunIT๙"/>
          <w:sz w:val="32"/>
          <w:szCs w:val="32"/>
        </w:rPr>
        <w:t></w:t>
      </w:r>
      <w:proofErr w:type="spellStart"/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งห</w:t>
      </w:r>
      <w:proofErr w:type="spellEnd"/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น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้า</w:t>
      </w:r>
      <w:r w:rsidR="00D15E0B">
        <w:rPr>
          <w:rStyle w:val="a3"/>
          <w:rFonts w:ascii="TH SarabunIT๙" w:hAnsi="TH SarabunIT๙" w:cs="TH SarabunIT๙"/>
          <w:sz w:val="32"/>
          <w:szCs w:val="32"/>
          <w:cs/>
        </w:rPr>
        <w:t>ที่ราชการของตนมิใ</w:t>
      </w:r>
      <w:r w:rsidR="00D15E0B">
        <w:rPr>
          <w:rStyle w:val="a3"/>
          <w:rFonts w:ascii="TH SarabunIT๙" w:hAnsi="TH SarabunIT๙" w:cs="TH SarabunIT๙" w:hint="cs"/>
          <w:sz w:val="32"/>
          <w:szCs w:val="32"/>
          <w:cs/>
        </w:rPr>
        <w:t>ห้เ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สื่อ</w:t>
      </w:r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มเสีย</w:t>
      </w:r>
      <w:r w:rsidRPr="00302E9D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การอันได</w:t>
      </w:r>
      <w:r w:rsidRPr="00302E9D">
        <w:rPr>
          <w:rStyle w:val="a3"/>
          <w:rFonts w:ascii="TH SarabunIT๙" w:hAnsi="TH SarabunIT๙" w:cs="TH SarabunIT๙"/>
          <w:sz w:val="32"/>
          <w:szCs w:val="32"/>
        </w:rPr>
        <w:t></w:t>
      </w:r>
      <w:proofErr w:type="spellStart"/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ชื่อว</w:t>
      </w:r>
      <w:proofErr w:type="spellEnd"/>
      <w:r w:rsidRPr="00302E9D">
        <w:rPr>
          <w:rStyle w:val="a3"/>
          <w:rFonts w:ascii="TH SarabunIT๙" w:hAnsi="TH SarabunIT๙" w:cs="TH SarabunIT๙"/>
          <w:sz w:val="32"/>
          <w:szCs w:val="32"/>
        </w:rPr>
        <w:t></w:t>
      </w:r>
      <w:proofErr w:type="spellStart"/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าเป</w:t>
      </w:r>
      <w:proofErr w:type="spellEnd"/>
      <w:r w:rsidRPr="00302E9D">
        <w:rPr>
          <w:rStyle w:val="a3"/>
          <w:rFonts w:ascii="TH SarabunIT๙" w:hAnsi="TH SarabunIT๙" w:cs="TH SarabunIT๙"/>
          <w:sz w:val="32"/>
          <w:szCs w:val="32"/>
        </w:rPr>
        <w:t></w:t>
      </w:r>
      <w:proofErr w:type="spellStart"/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นผ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ู้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ป</w:t>
      </w:r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ระพฤติชั่ว</w:t>
      </w:r>
      <w:r w:rsidRPr="00302E9D">
        <w:rPr>
          <w:rStyle w:val="a3"/>
          <w:rFonts w:ascii="TH SarabunIT๙" w:hAnsi="TH SarabunIT๙" w:cs="TH SarabunIT๙"/>
          <w:sz w:val="32"/>
          <w:szCs w:val="32"/>
        </w:rPr>
        <w:t xml:space="preserve"> (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ประพฤติช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ั่ว</w:t>
      </w:r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ไม</w:t>
      </w:r>
      <w:r w:rsidRPr="00302E9D">
        <w:rPr>
          <w:rStyle w:val="a3"/>
          <w:rFonts w:ascii="TH SarabunIT๙" w:hAnsi="TH SarabunIT๙" w:cs="TH SarabunIT๙"/>
          <w:sz w:val="32"/>
          <w:szCs w:val="32"/>
        </w:rPr>
        <w:t></w:t>
      </w:r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ร</w:t>
      </w:r>
      <w:r w:rsidRPr="00302E9D">
        <w:rPr>
          <w:rStyle w:val="a3"/>
          <w:rFonts w:ascii="TH SarabunIT๙" w:hAnsi="TH SarabunIT๙" w:cs="TH SarabunIT๙"/>
          <w:sz w:val="32"/>
          <w:szCs w:val="32"/>
        </w:rPr>
        <w:t></w:t>
      </w:r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า</w:t>
      </w:r>
      <w:proofErr w:type="spellStart"/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ยแรง</w:t>
      </w:r>
      <w:proofErr w:type="spellEnd"/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ประพฤติตนไม</w:t>
      </w:r>
      <w:r w:rsidRPr="00302E9D">
        <w:rPr>
          <w:rStyle w:val="a3"/>
          <w:rFonts w:ascii="TH SarabunIT๙" w:hAnsi="TH SarabunIT๙" w:cs="TH SarabunIT๙"/>
          <w:sz w:val="32"/>
          <w:szCs w:val="32"/>
        </w:rPr>
        <w:t></w:t>
      </w:r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สมควร</w:t>
      </w:r>
      <w:r w:rsidRPr="00302E9D">
        <w:rPr>
          <w:rStyle w:val="a3"/>
          <w:rFonts w:ascii="TH SarabunIT๙" w:hAnsi="TH SarabunIT๙" w:cs="TH SarabunIT๙"/>
          <w:sz w:val="32"/>
          <w:szCs w:val="32"/>
        </w:rPr>
        <w:t xml:space="preserve">) </w:t>
      </w:r>
      <w:r w:rsidR="00213228">
        <w:rPr>
          <w:rStyle w:val="a3"/>
          <w:rFonts w:ascii="TH SarabunIT๙" w:hAnsi="TH SarabunIT๙" w:cs="TH SarabunIT๙"/>
          <w:sz w:val="32"/>
          <w:szCs w:val="32"/>
        </w:rPr>
        <w:t xml:space="preserve">   </w:t>
      </w:r>
      <w:r w:rsidRPr="00302E9D">
        <w:rPr>
          <w:rStyle w:val="a3"/>
          <w:rFonts w:ascii="TH SarabunIT๙" w:hAnsi="TH SarabunIT๙" w:cs="TH SarabunIT๙"/>
          <w:sz w:val="32"/>
          <w:szCs w:val="32"/>
        </w:rPr>
        <w:t>(</w:t>
      </w:r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ข</w:t>
      </w:r>
      <w:r w:rsidRPr="00302E9D">
        <w:rPr>
          <w:rStyle w:val="a3"/>
          <w:rFonts w:ascii="TH SarabunIT๙" w:hAnsi="TH SarabunIT๙" w:cs="TH SarabunIT๙"/>
          <w:sz w:val="32"/>
          <w:szCs w:val="32"/>
        </w:rPr>
        <w:t></w:t>
      </w:r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อ</w:t>
      </w:r>
      <w:r w:rsidRPr="00302E9D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๒๓</w:t>
      </w:r>
      <w:r w:rsidRPr="00302E9D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วรรค</w:t>
      </w:r>
      <w:r w:rsidRPr="00302E9D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302E9D">
        <w:rPr>
          <w:rStyle w:val="a3"/>
          <w:rFonts w:ascii="TH SarabunIT๙" w:hAnsi="TH SarabunIT๙" w:cs="TH SarabunIT๙"/>
          <w:sz w:val="32"/>
          <w:szCs w:val="32"/>
          <w:cs/>
        </w:rPr>
        <w:t>๑</w:t>
      </w:r>
      <w:r w:rsidRPr="00302E9D">
        <w:rPr>
          <w:rStyle w:val="a3"/>
          <w:rFonts w:ascii="TH SarabunIT๙" w:hAnsi="TH SarabunIT๙" w:cs="TH SarabunIT๙"/>
          <w:sz w:val="32"/>
          <w:szCs w:val="32"/>
        </w:rPr>
        <w:t>)</w:t>
      </w:r>
    </w:p>
    <w:p w:rsidR="00FD799E" w:rsidRPr="00302E9D" w:rsidRDefault="0040503D" w:rsidP="00D15E0B">
      <w:pPr>
        <w:spacing w:after="0" w:line="240" w:lineRule="auto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120F71A" wp14:editId="08B458B8">
            <wp:simplePos x="0" y="0"/>
            <wp:positionH relativeFrom="column">
              <wp:posOffset>-59055</wp:posOffset>
            </wp:positionH>
            <wp:positionV relativeFrom="paragraph">
              <wp:posOffset>574675</wp:posOffset>
            </wp:positionV>
            <wp:extent cx="2943225" cy="2543175"/>
            <wp:effectExtent l="0" t="0" r="9525" b="9525"/>
            <wp:wrapNone/>
            <wp:docPr id="11" name="รูปภาพ 11" descr="Pin on ไอเดียรอยสั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ไอเดียรอยสัก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92"/>
                    <a:stretch/>
                  </pic:blipFill>
                  <pic:spPr bwMode="auto">
                    <a:xfrm>
                      <a:off x="0" y="0"/>
                      <a:ext cx="2943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 xml:space="preserve">- 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ฐาน</w:t>
      </w:r>
      <w:proofErr w:type="spellStart"/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ผิดอาญาจนได</w:t>
      </w:r>
      <w:r w:rsidR="00FD799E">
        <w:rPr>
          <w:rStyle w:val="a3"/>
          <w:rFonts w:ascii="TH SarabunIT๙" w:hAnsi="TH SarabunIT๙" w:cs="TH SarabunIT๙" w:hint="cs"/>
          <w:sz w:val="32"/>
          <w:szCs w:val="32"/>
          <w:cs/>
        </w:rPr>
        <w:t>้รับ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โทษ</w:t>
      </w:r>
      <w:proofErr w:type="spellStart"/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จําคุก</w:t>
      </w:r>
      <w:proofErr w:type="spellEnd"/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FD799E">
        <w:rPr>
          <w:rStyle w:val="a3"/>
          <w:rFonts w:ascii="TH SarabunIT๙" w:hAnsi="TH SarabunIT๙" w:cs="TH SarabunIT๙"/>
          <w:sz w:val="32"/>
          <w:szCs w:val="32"/>
          <w:cs/>
        </w:rPr>
        <w:t>หรือโทษท</w:t>
      </w:r>
      <w:r w:rsidR="00FD799E">
        <w:rPr>
          <w:rStyle w:val="a3"/>
          <w:rFonts w:ascii="TH SarabunIT๙" w:hAnsi="TH SarabunIT๙" w:cs="TH SarabunIT๙" w:hint="cs"/>
          <w:sz w:val="32"/>
          <w:szCs w:val="32"/>
          <w:cs/>
        </w:rPr>
        <w:t>ี่</w:t>
      </w:r>
      <w:proofErr w:type="spellStart"/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หนักกว</w:t>
      </w:r>
      <w:proofErr w:type="spellEnd"/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></w:t>
      </w:r>
      <w:proofErr w:type="spellStart"/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าจําคุก</w:t>
      </w:r>
      <w:proofErr w:type="spellEnd"/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เว</w:t>
      </w:r>
      <w:proofErr w:type="spellEnd"/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></w:t>
      </w:r>
      <w:proofErr w:type="spellStart"/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นประมาท</w:t>
      </w:r>
      <w:proofErr w:type="spellEnd"/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>-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ลหุโทษ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 xml:space="preserve">) </w:t>
      </w:r>
      <w:r w:rsidR="00FD799E">
        <w:rPr>
          <w:rStyle w:val="a3"/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="00FD799E">
        <w:rPr>
          <w:rStyle w:val="a3"/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FD799E">
        <w:rPr>
          <w:rStyle w:val="a3"/>
          <w:rFonts w:ascii="TH SarabunIT๙" w:hAnsi="TH SarabunIT๙" w:cs="TH SarabunIT๙"/>
          <w:sz w:val="32"/>
          <w:szCs w:val="32"/>
          <w:cs/>
        </w:rPr>
        <w:t>การอื่นใดอ</w:t>
      </w:r>
      <w:r w:rsidR="00FD799E">
        <w:rPr>
          <w:rStyle w:val="a3"/>
          <w:rFonts w:ascii="TH SarabunIT๙" w:hAnsi="TH SarabunIT๙" w:cs="TH SarabunIT๙" w:hint="cs"/>
          <w:sz w:val="32"/>
          <w:szCs w:val="32"/>
          <w:cs/>
        </w:rPr>
        <w:t>ันได้ชื่อว่าเป็นผู้ประพฤติ</w:t>
      </w:r>
      <w:proofErr w:type="spellStart"/>
      <w:r w:rsidR="00FD799E">
        <w:rPr>
          <w:rStyle w:val="a3"/>
          <w:rFonts w:ascii="TH SarabunIT๙" w:hAnsi="TH SarabunIT๙" w:cs="TH SarabunIT๙" w:hint="cs"/>
          <w:sz w:val="32"/>
          <w:szCs w:val="32"/>
          <w:cs/>
        </w:rPr>
        <w:t>ชั่ว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></w:t>
      </w:r>
      <w:proofErr w:type="spellStart"/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างร</w:t>
      </w:r>
      <w:proofErr w:type="spellEnd"/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>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า</w:t>
      </w:r>
      <w:proofErr w:type="spellStart"/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ยแรง</w:t>
      </w:r>
      <w:proofErr w:type="spellEnd"/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FD799E" w:rsidRPr="00302E9D">
        <w:rPr>
          <w:rStyle w:val="a3"/>
          <w:rFonts w:ascii="TH SarabunIT๙" w:hAnsi="TH SarabunIT๙" w:cs="TH SarabunIT๙"/>
          <w:sz w:val="32"/>
          <w:szCs w:val="32"/>
        </w:rPr>
        <w:t></w:t>
      </w:r>
      <w:r w:rsidR="00FD799E" w:rsidRPr="00302E9D">
        <w:rPr>
          <w:rStyle w:val="a3"/>
          <w:rFonts w:ascii="TH SarabunIT๙" w:hAnsi="TH SarabunIT๙" w:cs="TH SarabunIT๙"/>
          <w:sz w:val="32"/>
          <w:szCs w:val="32"/>
          <w:cs/>
        </w:rPr>
        <w:t>นความผิดวินัย</w:t>
      </w:r>
      <w:r w:rsidR="00FD799E">
        <w:rPr>
          <w:rStyle w:val="a3"/>
          <w:rFonts w:ascii="TH SarabunIT๙" w:hAnsi="TH SarabunIT๙" w:cs="TH SarabunIT๙" w:hint="cs"/>
          <w:sz w:val="32"/>
          <w:szCs w:val="32"/>
          <w:cs/>
        </w:rPr>
        <w:t>อย่างร้ายแรง</w:t>
      </w:r>
      <w:r w:rsidR="00213228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99E">
        <w:rPr>
          <w:rStyle w:val="a3"/>
          <w:rFonts w:ascii="TH SarabunIT๙" w:hAnsi="TH SarabunIT๙" w:cs="TH SarabunIT๙" w:hint="cs"/>
          <w:sz w:val="32"/>
          <w:szCs w:val="32"/>
          <w:cs/>
        </w:rPr>
        <w:t>(ข้อ 23 วรรค 2)</w:t>
      </w:r>
    </w:p>
    <w:p w:rsidR="00F24135" w:rsidRDefault="00F24135" w:rsidP="00D15E0B">
      <w:pPr>
        <w:jc w:val="thaiDistribute"/>
      </w:pPr>
    </w:p>
    <w:p w:rsidR="00213228" w:rsidRDefault="00213228" w:rsidP="00D15E0B">
      <w:pPr>
        <w:jc w:val="thaiDistribute"/>
      </w:pPr>
    </w:p>
    <w:p w:rsidR="00213228" w:rsidRDefault="00213228" w:rsidP="00D15E0B">
      <w:pPr>
        <w:jc w:val="thaiDistribute"/>
      </w:pPr>
    </w:p>
    <w:p w:rsidR="00213228" w:rsidRDefault="00213228" w:rsidP="00D15E0B">
      <w:pPr>
        <w:jc w:val="thaiDistribute"/>
      </w:pPr>
    </w:p>
    <w:p w:rsidR="00213228" w:rsidRDefault="00213228" w:rsidP="00D15E0B"/>
    <w:p w:rsidR="00D15E0B" w:rsidRDefault="00D15E0B" w:rsidP="00D15E0B"/>
    <w:p w:rsidR="00D15E0B" w:rsidRDefault="00D15E0B" w:rsidP="00D15E0B"/>
    <w:p w:rsidR="00D15E0B" w:rsidRDefault="00D15E0B" w:rsidP="00D15E0B"/>
    <w:p w:rsidR="00213228" w:rsidRDefault="00213228" w:rsidP="00D15E0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F797CBD" wp14:editId="72B365D4">
            <wp:simplePos x="0" y="0"/>
            <wp:positionH relativeFrom="column">
              <wp:posOffset>789305</wp:posOffset>
            </wp:positionH>
            <wp:positionV relativeFrom="paragraph">
              <wp:posOffset>-135890</wp:posOffset>
            </wp:positionV>
            <wp:extent cx="1584905" cy="16002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0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228" w:rsidRDefault="00213228" w:rsidP="00D15E0B">
      <w:pPr>
        <w:rPr>
          <w:cs/>
        </w:rPr>
      </w:pPr>
    </w:p>
    <w:p w:rsidR="00213228" w:rsidRDefault="00213228" w:rsidP="00D15E0B"/>
    <w:p w:rsidR="00213228" w:rsidRDefault="00213228" w:rsidP="00D15E0B"/>
    <w:p w:rsidR="00213228" w:rsidRDefault="00213228" w:rsidP="00D15E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669ED" wp14:editId="792AA94C">
                <wp:simplePos x="0" y="0"/>
                <wp:positionH relativeFrom="column">
                  <wp:posOffset>8255</wp:posOffset>
                </wp:positionH>
                <wp:positionV relativeFrom="paragraph">
                  <wp:posOffset>-8255</wp:posOffset>
                </wp:positionV>
                <wp:extent cx="3181985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228" w:rsidRPr="00213228" w:rsidRDefault="00213228" w:rsidP="002132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13228">
                              <w:rPr>
                                <w:rFonts w:hint="cs"/>
                                <w:b/>
                                <w:sz w:val="56"/>
                                <w:szCs w:val="5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การดำเนินการทาง</w:t>
                            </w:r>
                          </w:p>
                          <w:p w:rsidR="00213228" w:rsidRPr="00213228" w:rsidRDefault="00213228" w:rsidP="002132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13228">
                              <w:rPr>
                                <w:rFonts w:hint="cs"/>
                                <w:b/>
                                <w:sz w:val="56"/>
                                <w:szCs w:val="5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วินัยพนักงานส่วนท้องถิ่น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-.65pt;width:250.5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" filled="f" stroked="f">
                <v:fill o:detectmouseclick="t"/>
                <v:textbox>
                  <w:txbxContent>
                    <w:p w:rsidR="00213228" w:rsidRPr="00213228" w:rsidRDefault="00213228" w:rsidP="00213228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13228">
                        <w:rPr>
                          <w:rFonts w:hint="cs"/>
                          <w:b/>
                          <w:sz w:val="56"/>
                          <w:szCs w:val="5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การดำเนินการทาง</w:t>
                      </w:r>
                    </w:p>
                    <w:p w:rsidR="00213228" w:rsidRPr="00213228" w:rsidRDefault="00213228" w:rsidP="00213228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13228">
                        <w:rPr>
                          <w:rFonts w:hint="cs"/>
                          <w:b/>
                          <w:sz w:val="56"/>
                          <w:szCs w:val="5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วินัยพนักงานส่วนท้องถิ่น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13228" w:rsidRDefault="00213228" w:rsidP="00D15E0B"/>
    <w:p w:rsidR="00213228" w:rsidRDefault="00213228" w:rsidP="00D15E0B">
      <w:r>
        <w:rPr>
          <w:rFonts w:cs="Cordia New"/>
          <w:noProof/>
        </w:rPr>
        <w:drawing>
          <wp:anchor distT="0" distB="0" distL="114300" distR="114300" simplePos="0" relativeHeight="251661312" behindDoc="1" locked="0" layoutInCell="1" allowOverlap="1" wp14:anchorId="74ADC0A4" wp14:editId="48C4537B">
            <wp:simplePos x="0" y="0"/>
            <wp:positionH relativeFrom="column">
              <wp:posOffset>256540</wp:posOffset>
            </wp:positionH>
            <wp:positionV relativeFrom="paragraph">
              <wp:posOffset>240665</wp:posOffset>
            </wp:positionV>
            <wp:extent cx="2940050" cy="29400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228" w:rsidRDefault="00213228" w:rsidP="00D15E0B"/>
    <w:p w:rsidR="00213228" w:rsidRDefault="00213228" w:rsidP="00D15E0B"/>
    <w:p w:rsidR="00213228" w:rsidRDefault="00213228" w:rsidP="00D15E0B"/>
    <w:p w:rsidR="00213228" w:rsidRDefault="00213228" w:rsidP="00D15E0B"/>
    <w:p w:rsidR="00213228" w:rsidRDefault="00213228" w:rsidP="00D15E0B"/>
    <w:p w:rsidR="00213228" w:rsidRDefault="00213228" w:rsidP="00D15E0B"/>
    <w:p w:rsidR="00213228" w:rsidRDefault="00213228" w:rsidP="00D15E0B"/>
    <w:p w:rsidR="00213228" w:rsidRDefault="00213228" w:rsidP="00D15E0B"/>
    <w:p w:rsidR="00213228" w:rsidRDefault="00213228" w:rsidP="00D15E0B">
      <w:pPr>
        <w:rPr>
          <w:szCs w:val="40"/>
        </w:rPr>
      </w:pPr>
      <w:bookmarkStart w:id="0" w:name="_GoBack"/>
      <w:bookmarkEnd w:id="0"/>
    </w:p>
    <w:p w:rsidR="00213228" w:rsidRPr="00D15E0B" w:rsidRDefault="00213228" w:rsidP="00D15E0B">
      <w:pPr>
        <w:jc w:val="center"/>
        <w:rPr>
          <w:rFonts w:ascii="TH SarabunIT๙" w:hAnsi="TH SarabunIT๙" w:cs="TH SarabunIT๙"/>
          <w:b/>
          <w:bCs/>
          <w:szCs w:val="40"/>
        </w:rPr>
      </w:pPr>
      <w:r w:rsidRPr="00D15E0B">
        <w:rPr>
          <w:rFonts w:ascii="TH SarabunIT๙" w:hAnsi="TH SarabunIT๙" w:cs="TH SarabunIT๙"/>
          <w:b/>
          <w:bCs/>
          <w:szCs w:val="40"/>
          <w:cs/>
        </w:rPr>
        <w:t>สำนักงานปลัด</w:t>
      </w:r>
    </w:p>
    <w:p w:rsidR="00213228" w:rsidRPr="00D15E0B" w:rsidRDefault="00213228" w:rsidP="00D15E0B">
      <w:pPr>
        <w:jc w:val="center"/>
        <w:rPr>
          <w:rFonts w:ascii="TH SarabunIT๙" w:hAnsi="TH SarabunIT๙" w:cs="TH SarabunIT๙"/>
          <w:b/>
          <w:bCs/>
          <w:szCs w:val="40"/>
        </w:rPr>
      </w:pPr>
      <w:r w:rsidRPr="00D15E0B">
        <w:rPr>
          <w:rFonts w:ascii="TH SarabunIT๙" w:hAnsi="TH SarabunIT๙" w:cs="TH SarabunIT๙"/>
          <w:b/>
          <w:bCs/>
          <w:szCs w:val="40"/>
          <w:cs/>
        </w:rPr>
        <w:t>องค์การบริหารส่วนตำบลช่องสามหมอ</w:t>
      </w:r>
    </w:p>
    <w:p w:rsidR="00213228" w:rsidRPr="00D15E0B" w:rsidRDefault="00213228" w:rsidP="00D15E0B">
      <w:pPr>
        <w:jc w:val="center"/>
        <w:rPr>
          <w:rFonts w:ascii="TH SarabunIT๙" w:hAnsi="TH SarabunIT๙" w:cs="TH SarabunIT๙"/>
          <w:b/>
          <w:bCs/>
          <w:szCs w:val="40"/>
        </w:rPr>
      </w:pPr>
      <w:r w:rsidRPr="00D15E0B">
        <w:rPr>
          <w:rFonts w:ascii="TH SarabunIT๙" w:hAnsi="TH SarabunIT๙" w:cs="TH SarabunIT๙"/>
          <w:b/>
          <w:bCs/>
          <w:szCs w:val="40"/>
          <w:cs/>
        </w:rPr>
        <w:t>อำเภอ</w:t>
      </w:r>
      <w:proofErr w:type="spellStart"/>
      <w:r w:rsidRPr="00D15E0B">
        <w:rPr>
          <w:rFonts w:ascii="TH SarabunIT๙" w:hAnsi="TH SarabunIT๙" w:cs="TH SarabunIT๙"/>
          <w:b/>
          <w:bCs/>
          <w:szCs w:val="40"/>
          <w:cs/>
        </w:rPr>
        <w:t>แก้งคร้อ</w:t>
      </w:r>
      <w:proofErr w:type="spellEnd"/>
      <w:r w:rsidRPr="00D15E0B">
        <w:rPr>
          <w:rFonts w:ascii="TH SarabunIT๙" w:hAnsi="TH SarabunIT๙" w:cs="TH SarabunIT๙"/>
          <w:b/>
          <w:bCs/>
          <w:szCs w:val="40"/>
          <w:cs/>
        </w:rPr>
        <w:t xml:space="preserve">   จังหวัดชัยภูมิ</w:t>
      </w:r>
    </w:p>
    <w:p w:rsidR="00213228" w:rsidRPr="0040503D" w:rsidRDefault="0040503D" w:rsidP="00DD7A9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984806" w:themeColor="accent6" w:themeShade="80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7215" behindDoc="1" locked="0" layoutInCell="1" allowOverlap="1" wp14:anchorId="4AC985F3" wp14:editId="30248DED">
            <wp:simplePos x="0" y="0"/>
            <wp:positionH relativeFrom="column">
              <wp:posOffset>-450215</wp:posOffset>
            </wp:positionH>
            <wp:positionV relativeFrom="paragraph">
              <wp:posOffset>-440689</wp:posOffset>
            </wp:positionV>
            <wp:extent cx="10684967" cy="7600950"/>
            <wp:effectExtent l="0" t="0" r="254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74506_2136353356576426_445509247288790220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271" cy="76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28" w:rsidRPr="0040503D">
        <w:rPr>
          <w:rFonts w:ascii="TH SarabunIT๙" w:hAnsi="TH SarabunIT๙" w:cs="TH SarabunIT๙" w:hint="cs"/>
          <w:b/>
          <w:bCs/>
          <w:color w:val="984806" w:themeColor="accent6" w:themeShade="80"/>
          <w:sz w:val="36"/>
          <w:szCs w:val="36"/>
          <w:cs/>
        </w:rPr>
        <w:t>ประกาศคณะกรรมการพนักงานส่วนตำบล</w:t>
      </w:r>
    </w:p>
    <w:p w:rsidR="00213228" w:rsidRPr="0040503D" w:rsidRDefault="00213228" w:rsidP="00DD7A9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984806" w:themeColor="accent6" w:themeShade="80"/>
          <w:sz w:val="36"/>
          <w:szCs w:val="36"/>
        </w:rPr>
      </w:pPr>
      <w:r w:rsidRPr="0040503D">
        <w:rPr>
          <w:rFonts w:ascii="TH SarabunIT๙" w:hAnsi="TH SarabunIT๙" w:cs="TH SarabunIT๙" w:hint="cs"/>
          <w:b/>
          <w:bCs/>
          <w:color w:val="984806" w:themeColor="accent6" w:themeShade="80"/>
          <w:sz w:val="36"/>
          <w:szCs w:val="36"/>
          <w:cs/>
        </w:rPr>
        <w:t>จังหวัดชัยภูมิ</w:t>
      </w:r>
    </w:p>
    <w:p w:rsidR="00213228" w:rsidRPr="0040503D" w:rsidRDefault="00213228" w:rsidP="00DD7A9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984806" w:themeColor="accent6" w:themeShade="80"/>
          <w:sz w:val="36"/>
          <w:szCs w:val="36"/>
        </w:rPr>
      </w:pPr>
      <w:r w:rsidRPr="0040503D">
        <w:rPr>
          <w:rFonts w:ascii="TH SarabunIT๙" w:hAnsi="TH SarabunIT๙" w:cs="TH SarabunIT๙" w:hint="cs"/>
          <w:b/>
          <w:bCs/>
          <w:color w:val="984806" w:themeColor="accent6" w:themeShade="80"/>
          <w:sz w:val="36"/>
          <w:szCs w:val="36"/>
          <w:cs/>
        </w:rPr>
        <w:t>เรื่อง หลักเกณฑ์และเงื่อนไขในการสอบสวน การลงโทษทางวินัย พ.ศ. 2558</w:t>
      </w:r>
    </w:p>
    <w:p w:rsidR="00213228" w:rsidRPr="0040503D" w:rsidRDefault="00213228" w:rsidP="00DD7A90">
      <w:pPr>
        <w:spacing w:after="0"/>
        <w:jc w:val="center"/>
        <w:rPr>
          <w:rFonts w:ascii="TH SarabunIT๙" w:hAnsi="TH SarabunIT๙" w:cs="TH SarabunIT๙"/>
          <w:b/>
          <w:bCs/>
          <w:color w:val="984806" w:themeColor="accent6" w:themeShade="80"/>
          <w:sz w:val="32"/>
          <w:szCs w:val="40"/>
        </w:rPr>
      </w:pPr>
      <w:r w:rsidRPr="0040503D">
        <w:rPr>
          <w:rFonts w:ascii="TH SarabunIT๙" w:hAnsi="TH SarabunIT๙" w:cs="TH SarabunIT๙" w:hint="cs"/>
          <w:b/>
          <w:bCs/>
          <w:color w:val="984806" w:themeColor="accent6" w:themeShade="80"/>
          <w:sz w:val="32"/>
          <w:szCs w:val="40"/>
          <w:cs/>
        </w:rPr>
        <w:t>คำว่า “วินัย”</w:t>
      </w:r>
    </w:p>
    <w:p w:rsidR="00213228" w:rsidRPr="00DD7A90" w:rsidRDefault="00213228" w:rsidP="00DD7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b/>
          <w:bCs/>
          <w:sz w:val="32"/>
          <w:szCs w:val="32"/>
          <w:cs/>
        </w:rPr>
        <w:t>“วินัย”</w:t>
      </w:r>
      <w:r w:rsidRPr="00DD7A90">
        <w:rPr>
          <w:rFonts w:ascii="TH SarabunIT๙" w:hAnsi="TH SarabunIT๙" w:cs="TH SarabunIT๙" w:hint="cs"/>
          <w:sz w:val="32"/>
          <w:szCs w:val="32"/>
          <w:cs/>
        </w:rPr>
        <w:t xml:space="preserve"> มี 2 ความหมาย คือ</w:t>
      </w:r>
    </w:p>
    <w:p w:rsidR="00213228" w:rsidRPr="00DD7A90" w:rsidRDefault="00213228" w:rsidP="00DD7A90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sz w:val="32"/>
          <w:szCs w:val="32"/>
          <w:cs/>
        </w:rPr>
        <w:t>1. ระเบียบ กฎเกณฑ์ แบบแผนความประพฤติที่กำหนดให้ข้าราชการต้องยึดถือปฏิบัติ</w:t>
      </w:r>
    </w:p>
    <w:p w:rsidR="00213228" w:rsidRPr="00DD7A90" w:rsidRDefault="00213228" w:rsidP="00DD7A90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sz w:val="32"/>
          <w:szCs w:val="32"/>
          <w:cs/>
        </w:rPr>
        <w:t>2. ลักษณะเชิงพฤติกรรมที่แสดงออกมาว่าสามารถควบคุมตนเองให้อยู่ในกรอบของวินัยได้</w:t>
      </w:r>
    </w:p>
    <w:p w:rsidR="00213228" w:rsidRPr="00DD7A90" w:rsidRDefault="00213228" w:rsidP="00DD7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“วินัย” </w:t>
      </w:r>
      <w:r w:rsidRPr="00DD7A90">
        <w:rPr>
          <w:rFonts w:ascii="TH SarabunIT๙" w:hAnsi="TH SarabunIT๙" w:cs="TH SarabunIT๙" w:hint="cs"/>
          <w:sz w:val="32"/>
          <w:szCs w:val="32"/>
          <w:cs/>
        </w:rPr>
        <w:t>มี 2 ประเภท คือ</w:t>
      </w:r>
    </w:p>
    <w:p w:rsidR="00213228" w:rsidRPr="00DD7A90" w:rsidRDefault="00213228" w:rsidP="00DD7A90">
      <w:pPr>
        <w:spacing w:after="0" w:line="240" w:lineRule="auto"/>
        <w:ind w:firstLine="142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sz w:val="32"/>
          <w:szCs w:val="32"/>
          <w:cs/>
        </w:rPr>
        <w:t>1. วินัยอย่างไม่ร้ายแรง</w:t>
      </w:r>
    </w:p>
    <w:p w:rsidR="00213228" w:rsidRPr="00DD7A90" w:rsidRDefault="00213228" w:rsidP="00DD7A90">
      <w:pPr>
        <w:spacing w:after="0" w:line="240" w:lineRule="auto"/>
        <w:ind w:firstLine="142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sz w:val="32"/>
          <w:szCs w:val="32"/>
          <w:cs/>
        </w:rPr>
        <w:t>2. วินัยอย่างร้ายแรง</w:t>
      </w:r>
    </w:p>
    <w:p w:rsidR="00213228" w:rsidRPr="00DD7A90" w:rsidRDefault="00213228" w:rsidP="00DD7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สถานโทษ </w:t>
      </w:r>
      <w:r w:rsidRPr="00DD7A90">
        <w:rPr>
          <w:rFonts w:ascii="TH SarabunIT๙" w:hAnsi="TH SarabunIT๙" w:cs="TH SarabunIT๙" w:hint="cs"/>
          <w:sz w:val="32"/>
          <w:szCs w:val="32"/>
          <w:cs/>
        </w:rPr>
        <w:t>พนักงานส่วนท้องถิ่น มี 5 สถาน ได้แก่</w:t>
      </w:r>
    </w:p>
    <w:p w:rsidR="00213228" w:rsidRPr="00DD7A90" w:rsidRDefault="00213228" w:rsidP="00DD7A90">
      <w:pPr>
        <w:spacing w:after="0" w:line="240" w:lineRule="auto"/>
        <w:ind w:firstLine="142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sz w:val="32"/>
          <w:szCs w:val="32"/>
          <w:cs/>
        </w:rPr>
        <w:t>1. วินัยอย่างไม่ร้ายแรง</w:t>
      </w:r>
    </w:p>
    <w:p w:rsidR="00213228" w:rsidRPr="00DD7A90" w:rsidRDefault="00213228" w:rsidP="00DD7A90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sz w:val="32"/>
          <w:szCs w:val="32"/>
          <w:cs/>
        </w:rPr>
        <w:t>(1) ภาคทัณฑ์</w:t>
      </w:r>
    </w:p>
    <w:p w:rsidR="00DD7A90" w:rsidRPr="00DD7A90" w:rsidRDefault="00DD7A90" w:rsidP="00DD7A90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sz w:val="32"/>
          <w:szCs w:val="32"/>
          <w:cs/>
        </w:rPr>
        <w:t>(2) ตัดเงินเดือน</w:t>
      </w:r>
    </w:p>
    <w:p w:rsidR="00DD7A90" w:rsidRPr="00DD7A90" w:rsidRDefault="00DD7A90" w:rsidP="00DD7A90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sz w:val="32"/>
          <w:szCs w:val="32"/>
          <w:cs/>
        </w:rPr>
        <w:t>(3) ลดขั้นเงินเดือน</w:t>
      </w:r>
    </w:p>
    <w:p w:rsidR="00DD7A90" w:rsidRPr="00DD7A90" w:rsidRDefault="00DD7A90" w:rsidP="00DD7A90">
      <w:pPr>
        <w:spacing w:after="0" w:line="240" w:lineRule="auto"/>
        <w:ind w:firstLine="142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sz w:val="32"/>
          <w:szCs w:val="32"/>
          <w:cs/>
        </w:rPr>
        <w:t>2. วินัยอย่างร้ายแรง</w:t>
      </w:r>
    </w:p>
    <w:p w:rsidR="00DD7A90" w:rsidRPr="00DD7A90" w:rsidRDefault="00DD7A90" w:rsidP="00DD7A90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sz w:val="32"/>
          <w:szCs w:val="32"/>
          <w:cs/>
        </w:rPr>
        <w:t>(4) ปลดออก</w:t>
      </w:r>
    </w:p>
    <w:p w:rsidR="00DD7A90" w:rsidRPr="00DD7A90" w:rsidRDefault="00DD7A90" w:rsidP="00DD7A90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sz w:val="32"/>
          <w:szCs w:val="32"/>
          <w:cs/>
        </w:rPr>
        <w:t>(5) ไล่ออก</w:t>
      </w:r>
    </w:p>
    <w:p w:rsidR="00DD7A90" w:rsidRPr="00DD7A90" w:rsidRDefault="00DD7A90" w:rsidP="00DD7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sz w:val="32"/>
          <w:szCs w:val="32"/>
          <w:cs/>
        </w:rPr>
        <w:t>สถานโทษทางวินัย ลูกจ้าง พนักงานจ้าง มี 4 สถาน ได้แก่</w:t>
      </w:r>
    </w:p>
    <w:p w:rsidR="00DD7A90" w:rsidRPr="00DD7A90" w:rsidRDefault="00DD7A90" w:rsidP="00DD7A90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sz w:val="32"/>
          <w:szCs w:val="32"/>
          <w:cs/>
        </w:rPr>
        <w:t>(1) ภาคทัณฑ์</w:t>
      </w:r>
    </w:p>
    <w:p w:rsidR="00DD7A90" w:rsidRPr="00DD7A90" w:rsidRDefault="00DD7A90" w:rsidP="00DD7A90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sz w:val="32"/>
          <w:szCs w:val="32"/>
          <w:cs/>
        </w:rPr>
        <w:t>(2) ตัดค่าตอบแทน</w:t>
      </w:r>
    </w:p>
    <w:p w:rsidR="00DD7A90" w:rsidRPr="00DD7A90" w:rsidRDefault="00DD7A90" w:rsidP="00DD7A90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sz w:val="32"/>
          <w:szCs w:val="32"/>
          <w:cs/>
        </w:rPr>
        <w:t>(3) ลดค่าตอบแทน</w:t>
      </w:r>
    </w:p>
    <w:p w:rsidR="00DD7A90" w:rsidRDefault="00DD7A90" w:rsidP="00DD7A90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DD7A90">
        <w:rPr>
          <w:rFonts w:ascii="TH SarabunIT๙" w:hAnsi="TH SarabunIT๙" w:cs="TH SarabunIT๙" w:hint="cs"/>
          <w:sz w:val="32"/>
          <w:szCs w:val="32"/>
          <w:cs/>
        </w:rPr>
        <w:t>(4) ไล่ออก</w:t>
      </w:r>
    </w:p>
    <w:p w:rsidR="00DD7A90" w:rsidRDefault="00DD7A90" w:rsidP="00DD7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7A90" w:rsidRDefault="00DD7A90" w:rsidP="00DD7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ฐานความผิดทางวินัย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>มีทั้งหมด 18 ฐาน ได้แก่</w:t>
      </w:r>
    </w:p>
    <w:p w:rsidR="00DD7A90" w:rsidRDefault="00DD7A90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ฐานไม่สนับสนุนการปกครองระบอบประชาธิปไตยอันมีพระมหากษัตริย์ทรงเป็นประมุขด้วยความบริสุทธิ์ใจ (ข้อ6)</w:t>
      </w:r>
    </w:p>
    <w:p w:rsidR="00DD7A90" w:rsidRDefault="00DD7A90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ฐานไม่ซื่อสัตย์สุจริตและเที่ยงธรรม (ข้อ 7 วรรค 1)</w:t>
      </w:r>
    </w:p>
    <w:p w:rsidR="00DD7A90" w:rsidRDefault="00DD7A90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ฐานอาศัยหรือยินยอมให้ผู้อื่นอาศัยอำนาจหน้าที่ราชการของตนหาประโยชน์ (ข้อ 7 วรรค 2)</w:t>
      </w:r>
    </w:p>
    <w:p w:rsidR="00DD7A90" w:rsidRDefault="00DD7A90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ฐานปฏิบัติหรือละเว้นการปฏิบัติหน้าที่ โดยมิชอบ “ฐานทุจริต” เป็นความผิดวินัยอย่างร้ายแรง (ข้อ 7 วรรค 3)</w:t>
      </w:r>
    </w:p>
    <w:p w:rsidR="00DD7A90" w:rsidRDefault="00DD7A90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ฐานไม่ตั้งใจปฏิบัติหน้าที่ให้เกิดผลดีหรือความก้าวหน้าแก่ราชการ (ข้อ 8)</w:t>
      </w:r>
    </w:p>
    <w:p w:rsidR="00DD7A90" w:rsidRDefault="00DD7A90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ฐานไม่ปฏิบัติหน้าที่ราชการด้วยความอุตสาหะ/ไม่เอาใจใส่/ไม่ระมัดระวังรักษาประโยชน์ของราชการ/ฐานประมา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ล่อในหน้าที่ราชการ (ข้อ 9 วรรค 1)</w:t>
      </w:r>
    </w:p>
    <w:p w:rsidR="00DD7A90" w:rsidRDefault="00DD7A90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ฐานประมาท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ล่อในหน้าที่ราชการเป็นเหตุให้เสียหายแก่ราชการอย่างร้ายแรง เป็นความผิดวินัยอย่างร้ายแรง (ข้อ 9 วรรค 2)</w:t>
      </w:r>
    </w:p>
    <w:p w:rsidR="00DD7A90" w:rsidRDefault="00DD7A90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ฐานไม่ปฏิบัติหน้าที่ราชการตามกฎหมายกฎระเบียบของทางราชการ มติ ค.ร.ม. หรือ นโยบายของรัฐบาล (ข้อ 10 วรรค 1)</w:t>
      </w:r>
    </w:p>
    <w:p w:rsidR="00DD7A90" w:rsidRDefault="00DD7A90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ฐานจงใจไม่ปฏิบัติหน้าที่ราชการตามกฎหมาย กฎระเบียบของทางราชการมติ ค.ร.ม. หรื</w:t>
      </w:r>
      <w:r w:rsidR="00D15E0B">
        <w:rPr>
          <w:rFonts w:ascii="TH SarabunIT๙" w:hAnsi="TH SarabunIT๙" w:cs="TH SarabunIT๙" w:hint="cs"/>
          <w:sz w:val="32"/>
          <w:szCs w:val="32"/>
          <w:cs/>
        </w:rPr>
        <w:t>อ นโยบายของรัฐบาล เป็นเหตุให้เสียหายแก่ราชการอย่างร้ายแรงเป็นความผิดวินัยอย่างร้ายแรงเป็นความผิดวินัยอย่างร้ายแรง (ข้อ 10 วรรค 2)</w:t>
      </w:r>
    </w:p>
    <w:p w:rsidR="00D15E0B" w:rsidRDefault="00D15E0B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5E0B" w:rsidRDefault="00D15E0B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5E0B" w:rsidRDefault="00D15E0B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5E0B" w:rsidRDefault="00D15E0B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6. ฐานไม่สนใจและรับทราบเหตุการณ์เคลื่อนไหวอันอาจเป็นภัยอันตรายต่อประเทศชาติ และไม่ป้องกันภัยอันตรายนั้นจนเต็มความสามารถ (ข้อ 11)</w:t>
      </w:r>
    </w:p>
    <w:p w:rsidR="00D15E0B" w:rsidRDefault="00D15E0B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ฐานเปิดเผยความลับของทางราชการ (ข้อ 12 วรรค 1)</w:t>
      </w:r>
    </w:p>
    <w:p w:rsidR="00D15E0B" w:rsidRDefault="00D15E0B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ฐานเปิดเผยความลับของทางราชการเป็นเหตุให้เสียหายแก่ราชการอย่างร้ายแรง เป็นความผิดวินัยอย่างร้ายแรง (ข้อ 12 วรรค 2)</w:t>
      </w:r>
    </w:p>
    <w:p w:rsidR="00D15E0B" w:rsidRDefault="00D15E0B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ฐานขัดคำสั่งของผู้บังคับบัญชา</w:t>
      </w:r>
    </w:p>
    <w:p w:rsidR="00D15E0B" w:rsidRDefault="00D15E0B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แต่ถ้าเห็นว่าการปฏิบัติตามจะทำให้เสียหายแก่ราชการ หรือไม่รักษาประโยชน์ของทางราชการ หรือเป็นคำสั่งที่ไม่ชอบด้วยกฎหมาย ต้องเสนอความเห็นเป็นหนังสือทันทีให้ทบทวน ถ้าผู้บังคับบัญชายืนยันตามคำสั่งเดิมเป็นหนังสือต้องปฏิบัติตาม (ไม่ผิดวินัยฐานนี้ หรือมีเหตุลดหย่อนโทษ) (ข้อ 13 วรรค 1)</w:t>
      </w:r>
    </w:p>
    <w:p w:rsidR="00D15E0B" w:rsidRDefault="00D15E0B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ฐานขัดคำสั่งของผู้บังคับบัญชา เป็นเหตุให้เสียหายแก่ราชการอย่างร้ายแรง เป็นความผิดวินัยอย่างร้ายแรง (ข้อ 13 วรรค 2)</w:t>
      </w:r>
    </w:p>
    <w:p w:rsidR="00D15E0B" w:rsidRDefault="00D15E0B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ฐานกระทำการข้ามผู้บังคับบัญชาเหนือตน (ข้อ 14) เว้นแต่ผู้บังคับบัญชาเหนือขึ้นไปเป็นผู้สั่งให้กระทำหรือได้รับอนุญาตเป็นพิเศษชั่วคราว</w:t>
      </w:r>
    </w:p>
    <w:p w:rsidR="00D15E0B" w:rsidRDefault="00D15E0B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ฐานรายงานเท็จต่อผู้บังคับบัญชา (ข้อ 15 วรรค 1) </w:t>
      </w:r>
    </w:p>
    <w:p w:rsidR="00D15E0B" w:rsidRDefault="00D15E0B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ฐานรายงานเท็จต่อผู้บังคับบัญชา เป็นเหตุให้เสียหายแก่ราชการอย่างร้ายแรงเป็นความผิดวินัยอย่างร้ายแรง (ข้อ 15 วรรค 2)</w:t>
      </w:r>
    </w:p>
    <w:p w:rsidR="0040503D" w:rsidRDefault="00D15E0B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 ฐานไม่ถือและปฏิบัติตามระเบียบและแบบธรรมเนียมของทางราชการ (ข้อ 16)</w:t>
      </w:r>
    </w:p>
    <w:p w:rsidR="0040503D" w:rsidRPr="00DD7A90" w:rsidRDefault="0040503D" w:rsidP="00DD7A90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40503D" w:rsidRPr="00DD7A90" w:rsidSect="00FD799E">
      <w:type w:val="continuous"/>
      <w:pgSz w:w="16838" w:h="11906" w:orient="landscape"/>
      <w:pgMar w:top="709" w:right="820" w:bottom="709" w:left="709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9E"/>
    <w:rsid w:val="00213228"/>
    <w:rsid w:val="0040503D"/>
    <w:rsid w:val="005B371E"/>
    <w:rsid w:val="00AD5441"/>
    <w:rsid w:val="00D15E0B"/>
    <w:rsid w:val="00D473B2"/>
    <w:rsid w:val="00DD7A90"/>
    <w:rsid w:val="00F24135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D799E"/>
    <w:pPr>
      <w:widowControl w:val="0"/>
      <w:autoSpaceDE w:val="0"/>
      <w:autoSpaceDN w:val="0"/>
      <w:spacing w:before="371" w:after="0" w:line="240" w:lineRule="auto"/>
      <w:ind w:left="120"/>
      <w:outlineLvl w:val="0"/>
    </w:pPr>
    <w:rPr>
      <w:rFonts w:ascii="Tahoma" w:eastAsia="Tahoma" w:hAnsi="Tahoma" w:cs="Tahoma"/>
      <w:b/>
      <w:bCs/>
      <w:sz w:val="56"/>
      <w:szCs w:val="5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FD799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1"/>
    <w:rsid w:val="00FD799E"/>
    <w:rPr>
      <w:rFonts w:ascii="Tahoma" w:eastAsia="Tahoma" w:hAnsi="Tahoma" w:cs="Tahoma"/>
      <w:b/>
      <w:bCs/>
      <w:sz w:val="56"/>
      <w:szCs w:val="56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213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32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D799E"/>
    <w:pPr>
      <w:widowControl w:val="0"/>
      <w:autoSpaceDE w:val="0"/>
      <w:autoSpaceDN w:val="0"/>
      <w:spacing w:before="371" w:after="0" w:line="240" w:lineRule="auto"/>
      <w:ind w:left="120"/>
      <w:outlineLvl w:val="0"/>
    </w:pPr>
    <w:rPr>
      <w:rFonts w:ascii="Tahoma" w:eastAsia="Tahoma" w:hAnsi="Tahoma" w:cs="Tahoma"/>
      <w:b/>
      <w:bCs/>
      <w:sz w:val="56"/>
      <w:szCs w:val="5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FD799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1"/>
    <w:rsid w:val="00FD799E"/>
    <w:rPr>
      <w:rFonts w:ascii="Tahoma" w:eastAsia="Tahoma" w:hAnsi="Tahoma" w:cs="Tahoma"/>
      <w:b/>
      <w:bCs/>
      <w:sz w:val="56"/>
      <w:szCs w:val="56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213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32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2021-07-07T08:14:00Z</cp:lastPrinted>
  <dcterms:created xsi:type="dcterms:W3CDTF">2021-07-07T07:15:00Z</dcterms:created>
  <dcterms:modified xsi:type="dcterms:W3CDTF">2021-07-12T02:43:00Z</dcterms:modified>
</cp:coreProperties>
</file>